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A5B" w:rsidRPr="00E127B3" w:rsidRDefault="00E42A5B">
      <w:p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5640C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127B3">
        <w:rPr>
          <w:rFonts w:ascii="Times New Roman" w:hAnsi="Times New Roman" w:cs="Times New Roman"/>
          <w:sz w:val="28"/>
          <w:szCs w:val="28"/>
        </w:rPr>
        <w:t>Вазаева</w:t>
      </w:r>
      <w:proofErr w:type="spellEnd"/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7B3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7B3">
        <w:rPr>
          <w:rFonts w:ascii="Times New Roman" w:hAnsi="Times New Roman" w:cs="Times New Roman"/>
          <w:sz w:val="28"/>
          <w:szCs w:val="28"/>
        </w:rPr>
        <w:t>Алмановна</w:t>
      </w:r>
      <w:proofErr w:type="spellEnd"/>
    </w:p>
    <w:p w:rsidR="00E42A5B" w:rsidRPr="00E127B3" w:rsidRDefault="00E42A5B">
      <w:p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r w:rsidR="00227835">
        <w:rPr>
          <w:rFonts w:ascii="Times New Roman" w:hAnsi="Times New Roman" w:cs="Times New Roman"/>
          <w:sz w:val="28"/>
          <w:szCs w:val="28"/>
        </w:rPr>
        <w:t xml:space="preserve"> </w:t>
      </w:r>
      <w:r w:rsidRPr="00E127B3">
        <w:rPr>
          <w:rFonts w:ascii="Times New Roman" w:hAnsi="Times New Roman" w:cs="Times New Roman"/>
          <w:sz w:val="28"/>
          <w:szCs w:val="28"/>
        </w:rPr>
        <w:t>ОП.02 Психология</w:t>
      </w:r>
    </w:p>
    <w:p w:rsidR="007C4D67" w:rsidRDefault="00E42A5B" w:rsidP="005640CF">
      <w:pPr>
        <w:rPr>
          <w:rFonts w:ascii="Times New Roman" w:hAnsi="Times New Roman" w:cs="Times New Roman"/>
          <w:b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Курс</w:t>
      </w:r>
      <w:r w:rsidRPr="00E127B3">
        <w:rPr>
          <w:rFonts w:ascii="Times New Roman" w:hAnsi="Times New Roman" w:cs="Times New Roman"/>
          <w:sz w:val="28"/>
          <w:szCs w:val="28"/>
        </w:rPr>
        <w:t xml:space="preserve"> 2, </w:t>
      </w:r>
      <w:r w:rsidR="005640CF">
        <w:rPr>
          <w:rFonts w:ascii="Times New Roman" w:hAnsi="Times New Roman" w:cs="Times New Roman"/>
          <w:b/>
          <w:sz w:val="28"/>
          <w:szCs w:val="28"/>
        </w:rPr>
        <w:t>группы</w:t>
      </w:r>
      <w:r w:rsidR="00227835">
        <w:rPr>
          <w:rFonts w:ascii="Times New Roman" w:hAnsi="Times New Roman" w:cs="Times New Roman"/>
          <w:sz w:val="28"/>
          <w:szCs w:val="28"/>
        </w:rPr>
        <w:t xml:space="preserve">: </w:t>
      </w:r>
      <w:r w:rsidR="005640CF" w:rsidRPr="00265DF8">
        <w:rPr>
          <w:rFonts w:ascii="Times New Roman" w:hAnsi="Times New Roman" w:cs="Times New Roman"/>
          <w:color w:val="000000"/>
          <w:sz w:val="24"/>
          <w:szCs w:val="24"/>
        </w:rPr>
        <w:t>ПНК – 2</w:t>
      </w:r>
      <w:r w:rsidR="007C4D67">
        <w:rPr>
          <w:rFonts w:ascii="Times New Roman" w:hAnsi="Times New Roman" w:cs="Times New Roman"/>
          <w:color w:val="000000"/>
          <w:sz w:val="24"/>
          <w:szCs w:val="24"/>
        </w:rPr>
        <w:t>Б, ПНК – 2З, ПНК – 2В, ПНК – 2Д, ПНК – 2А, ПНК – 2</w:t>
      </w:r>
      <w:r w:rsidR="005640CF" w:rsidRPr="00265DF8">
        <w:rPr>
          <w:rFonts w:ascii="Times New Roman" w:hAnsi="Times New Roman" w:cs="Times New Roman"/>
          <w:color w:val="000000"/>
          <w:sz w:val="24"/>
          <w:szCs w:val="24"/>
        </w:rPr>
        <w:t xml:space="preserve">Г, </w:t>
      </w:r>
      <w:r w:rsidR="007C4D67">
        <w:rPr>
          <w:rFonts w:ascii="Times New Roman" w:hAnsi="Times New Roman" w:cs="Times New Roman"/>
          <w:color w:val="000000"/>
          <w:sz w:val="24"/>
          <w:szCs w:val="24"/>
        </w:rPr>
        <w:t>ПНК – 2Е, ПНК – 2</w:t>
      </w:r>
      <w:r w:rsidR="005640CF" w:rsidRPr="00265DF8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="005640CF" w:rsidRPr="00E127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2A5B" w:rsidRPr="00E127B3" w:rsidRDefault="00E42A5B" w:rsidP="005640CF">
      <w:p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Тема:</w:t>
      </w:r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E127B3">
        <w:rPr>
          <w:rFonts w:ascii="Times New Roman" w:hAnsi="Times New Roman" w:cs="Times New Roman"/>
          <w:sz w:val="28"/>
          <w:szCs w:val="28"/>
        </w:rPr>
        <w:t>Развитие воли у детей</w:t>
      </w:r>
      <w:bookmarkEnd w:id="0"/>
      <w:r w:rsidRPr="00E127B3">
        <w:rPr>
          <w:rFonts w:ascii="Times New Roman" w:hAnsi="Times New Roman" w:cs="Times New Roman"/>
          <w:sz w:val="28"/>
          <w:szCs w:val="28"/>
        </w:rPr>
        <w:t>.</w:t>
      </w:r>
      <w:r w:rsidR="007D18DF" w:rsidRPr="007D18DF">
        <w:t xml:space="preserve"> </w:t>
      </w:r>
    </w:p>
    <w:p w:rsidR="00643448" w:rsidRPr="00E127B3" w:rsidRDefault="005640CF" w:rsidP="006434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643448" w:rsidRPr="00E127B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43448" w:rsidRPr="00E127B3" w:rsidRDefault="005640CF" w:rsidP="00643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643448" w:rsidRPr="00E127B3">
        <w:rPr>
          <w:rFonts w:ascii="Times New Roman" w:hAnsi="Times New Roman" w:cs="Times New Roman"/>
          <w:sz w:val="28"/>
          <w:szCs w:val="28"/>
        </w:rPr>
        <w:t xml:space="preserve"> понятия – волевые качества, ступени </w:t>
      </w:r>
      <w:r w:rsidR="00643448">
        <w:rPr>
          <w:rFonts w:ascii="Times New Roman" w:hAnsi="Times New Roman" w:cs="Times New Roman"/>
          <w:sz w:val="28"/>
          <w:szCs w:val="28"/>
        </w:rPr>
        <w:t>волевых действий, развитие воли;</w:t>
      </w:r>
      <w:r w:rsidR="00643448" w:rsidRPr="00E12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448" w:rsidRPr="00E127B3" w:rsidRDefault="00643448" w:rsidP="00643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640CF">
        <w:rPr>
          <w:rFonts w:ascii="Times New Roman" w:hAnsi="Times New Roman" w:cs="Times New Roman"/>
          <w:sz w:val="28"/>
          <w:szCs w:val="28"/>
        </w:rPr>
        <w:t>п</w:t>
      </w:r>
      <w:r w:rsidRPr="00E127B3">
        <w:rPr>
          <w:rFonts w:ascii="Times New Roman" w:hAnsi="Times New Roman" w:cs="Times New Roman"/>
          <w:sz w:val="28"/>
          <w:szCs w:val="28"/>
        </w:rPr>
        <w:t>ределить взаимосвязь воли с другими процессами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12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448" w:rsidRDefault="00643448" w:rsidP="00643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127B3">
        <w:rPr>
          <w:rFonts w:ascii="Times New Roman" w:hAnsi="Times New Roman" w:cs="Times New Roman"/>
          <w:sz w:val="28"/>
          <w:szCs w:val="28"/>
        </w:rPr>
        <w:t>азвить желание воспитывать собственную волю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2A5B" w:rsidRPr="00E127B3" w:rsidRDefault="00E42A5B">
      <w:pPr>
        <w:rPr>
          <w:rFonts w:ascii="Times New Roman" w:hAnsi="Times New Roman" w:cs="Times New Roman"/>
          <w:b/>
          <w:sz w:val="28"/>
          <w:szCs w:val="28"/>
        </w:rPr>
      </w:pPr>
      <w:r w:rsidRPr="00E127B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42A5B" w:rsidRPr="00E127B3" w:rsidRDefault="00E42A5B" w:rsidP="00E42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sz w:val="28"/>
          <w:szCs w:val="28"/>
        </w:rPr>
        <w:t>Ступени волевого действия.</w:t>
      </w:r>
    </w:p>
    <w:p w:rsidR="00E42A5B" w:rsidRPr="00E127B3" w:rsidRDefault="00E42A5B" w:rsidP="00E42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sz w:val="28"/>
          <w:szCs w:val="28"/>
        </w:rPr>
        <w:t>Взаимосвязь воли с другими сторонами психики.</w:t>
      </w:r>
    </w:p>
    <w:p w:rsidR="00227835" w:rsidRPr="00643448" w:rsidRDefault="00E42A5B" w:rsidP="006434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27B3">
        <w:rPr>
          <w:rFonts w:ascii="Times New Roman" w:hAnsi="Times New Roman" w:cs="Times New Roman"/>
          <w:sz w:val="28"/>
          <w:szCs w:val="28"/>
        </w:rPr>
        <w:t>Развитие воли у младших школьников.</w:t>
      </w:r>
    </w:p>
    <w:p w:rsidR="00E127B3" w:rsidRPr="005F6724" w:rsidRDefault="00E127B3" w:rsidP="005640CF">
      <w:pPr>
        <w:rPr>
          <w:rFonts w:ascii="Times New Roman" w:hAnsi="Times New Roman" w:cs="Times New Roman"/>
          <w:b/>
          <w:sz w:val="28"/>
          <w:szCs w:val="28"/>
        </w:rPr>
      </w:pPr>
      <w:r w:rsidRPr="005F6724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5640CF"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Pr="005F6724">
        <w:rPr>
          <w:rFonts w:ascii="Times New Roman" w:hAnsi="Times New Roman" w:cs="Times New Roman"/>
          <w:b/>
          <w:sz w:val="28"/>
          <w:szCs w:val="28"/>
        </w:rPr>
        <w:t>:</w:t>
      </w:r>
    </w:p>
    <w:p w:rsidR="00E127B3" w:rsidRPr="005640CF" w:rsidRDefault="00E127B3" w:rsidP="005640CF">
      <w:pPr>
        <w:rPr>
          <w:rFonts w:ascii="Times New Roman" w:hAnsi="Times New Roman" w:cs="Times New Roman"/>
          <w:b/>
          <w:sz w:val="28"/>
          <w:szCs w:val="28"/>
        </w:rPr>
      </w:pPr>
      <w:r w:rsidRPr="00227835">
        <w:rPr>
          <w:rFonts w:ascii="Times New Roman" w:hAnsi="Times New Roman" w:cs="Times New Roman"/>
          <w:b/>
          <w:sz w:val="28"/>
          <w:szCs w:val="28"/>
        </w:rPr>
        <w:t>Ступени волевого действия.</w:t>
      </w:r>
    </w:p>
    <w:p w:rsidR="00E127B3" w:rsidRPr="005F6724" w:rsidRDefault="00E127B3" w:rsidP="00E127B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F6724">
        <w:rPr>
          <w:rFonts w:ascii="Times New Roman" w:hAnsi="Times New Roman" w:cs="Times New Roman"/>
          <w:b/>
          <w:i/>
          <w:sz w:val="28"/>
          <w:szCs w:val="28"/>
        </w:rPr>
        <w:t xml:space="preserve">Человек </w:t>
      </w:r>
      <w:proofErr w:type="gramStart"/>
      <w:r w:rsidRPr="005F6724">
        <w:rPr>
          <w:rFonts w:ascii="Times New Roman" w:hAnsi="Times New Roman" w:cs="Times New Roman"/>
          <w:b/>
          <w:i/>
          <w:sz w:val="28"/>
          <w:szCs w:val="28"/>
        </w:rPr>
        <w:t>бывает</w:t>
      </w:r>
      <w:proofErr w:type="gramEnd"/>
      <w:r w:rsidRPr="005F6724">
        <w:rPr>
          <w:rFonts w:ascii="Times New Roman" w:hAnsi="Times New Roman" w:cs="Times New Roman"/>
          <w:b/>
          <w:i/>
          <w:sz w:val="28"/>
          <w:szCs w:val="28"/>
        </w:rPr>
        <w:t xml:space="preserve"> велик или мал в зависимости </w:t>
      </w:r>
    </w:p>
    <w:p w:rsidR="00E127B3" w:rsidRPr="005F6724" w:rsidRDefault="00E127B3" w:rsidP="00E127B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F6724">
        <w:rPr>
          <w:rFonts w:ascii="Times New Roman" w:hAnsi="Times New Roman" w:cs="Times New Roman"/>
          <w:b/>
          <w:i/>
          <w:sz w:val="28"/>
          <w:szCs w:val="28"/>
        </w:rPr>
        <w:t>от собственной воли</w:t>
      </w:r>
    </w:p>
    <w:p w:rsidR="00E127B3" w:rsidRPr="005F6724" w:rsidRDefault="00E127B3" w:rsidP="00E127B3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F6724">
        <w:rPr>
          <w:rFonts w:ascii="Times New Roman" w:hAnsi="Times New Roman" w:cs="Times New Roman"/>
          <w:b/>
          <w:i/>
          <w:sz w:val="28"/>
          <w:szCs w:val="28"/>
        </w:rPr>
        <w:t>С.</w:t>
      </w:r>
      <w:r w:rsidR="002278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27835">
        <w:rPr>
          <w:rFonts w:ascii="Times New Roman" w:hAnsi="Times New Roman" w:cs="Times New Roman"/>
          <w:b/>
          <w:i/>
          <w:sz w:val="28"/>
          <w:szCs w:val="28"/>
        </w:rPr>
        <w:t>Смайлс</w:t>
      </w:r>
      <w:proofErr w:type="spellEnd"/>
    </w:p>
    <w:p w:rsidR="00E127B3" w:rsidRPr="005F6724" w:rsidRDefault="00E127B3" w:rsidP="005640CF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Свои потребности человек удовлетворяет с помощью определенной деятельности, которая состоит из разнооб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разных действий. Воля проявляется в действиях и поступках человека. Однако не каждое действие является волевым.</w:t>
      </w:r>
    </w:p>
    <w:p w:rsidR="00E127B3" w:rsidRPr="005F6724" w:rsidRDefault="00E127B3" w:rsidP="005640C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Волевое действие имеет следующие ступени (или струк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туру)</w:t>
      </w:r>
      <w:r w:rsidR="0022783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127B3" w:rsidRPr="005F6724" w:rsidRDefault="00E127B3" w:rsidP="005640CF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Первая ступень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- постановка цели, т.е. ожидаемый и предполагаемый результат действия. Цели человек ставит для того, чтобы удовлетворять свои потребности. При этом он взвешивает многие мотивы, которые могут соответство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вать или не соответствовать цели. Происходит так называ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емая «борьба» мотивов.</w:t>
      </w:r>
    </w:p>
    <w:p w:rsidR="00E127B3" w:rsidRPr="005F6724" w:rsidRDefault="00E127B3" w:rsidP="005640C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lastRenderedPageBreak/>
        <w:t>Если мотив и цель совпадают, то требуется ничтожное усилие воли. Для того чтобы в жаркую погоду пойти ку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паться или начать читать давно разыскиваемую книгу, не требуется серьезного усилия воли. Определение цели за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канчивается принятием решения - действовать так, а не иначе и действие реализуется.</w:t>
      </w:r>
    </w:p>
    <w:p w:rsidR="00E127B3" w:rsidRPr="005F6724" w:rsidRDefault="00E127B3" w:rsidP="005640CF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Следующей ступенью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волевого действия является мыс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ленное планирование - как и с помощью каких </w:t>
      </w:r>
      <w:proofErr w:type="gramStart"/>
      <w:r w:rsidRPr="005F6724">
        <w:rPr>
          <w:rFonts w:ascii="Times New Roman" w:hAnsi="Times New Roman" w:cs="Times New Roman"/>
          <w:color w:val="000000"/>
          <w:sz w:val="28"/>
          <w:szCs w:val="28"/>
        </w:rPr>
        <w:t>средств</w:t>
      </w:r>
      <w:proofErr w:type="gramEnd"/>
      <w:r w:rsidRPr="005F6724">
        <w:rPr>
          <w:rFonts w:ascii="Times New Roman" w:hAnsi="Times New Roman" w:cs="Times New Roman"/>
          <w:color w:val="000000"/>
          <w:sz w:val="28"/>
          <w:szCs w:val="28"/>
        </w:rPr>
        <w:t xml:space="preserve"> добиться поставленной цели. При выборе средств также могут иметь место серьезная борьба и конфликт мотивов. Для того чтобы студенту хорошо сдать экзамен, можно либо все хорошо выучить, либо приготовить шпаргалку, либо понадеяться списать у сокурсника. При выборе средств неизбежно приходится считаться с действующими в об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ществе нормами поведения. Недопустимо исходить из прин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ципа «цель оправдывает средства», т.е. для достижения цели все средства хороши.</w:t>
      </w:r>
    </w:p>
    <w:p w:rsidR="00E127B3" w:rsidRPr="005F6724" w:rsidRDefault="00E127B3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Последней ступенью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в волевом действии является ис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полнение, совершение действия. На этой ступени человек сталкивается не только с внутренними трудностями, как при конфликте мотивов, но и с разнообразными внешни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ми трудностями, которые препятствуют достижению цели. Именно на этой ступени и выявляется сила или слабость воли человека. Хорошие планы недорого стоят, если их не претворять в жизнь.</w:t>
      </w:r>
    </w:p>
    <w:p w:rsidR="00E127B3" w:rsidRPr="005F6724" w:rsidRDefault="00E127B3" w:rsidP="005640CF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724">
        <w:rPr>
          <w:rFonts w:ascii="Times New Roman" w:hAnsi="Times New Roman" w:cs="Times New Roman"/>
          <w:b/>
          <w:sz w:val="28"/>
          <w:szCs w:val="28"/>
        </w:rPr>
        <w:t>Взаимосвязь воли с другими сторонами психики.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Воля тесно связана со всеми сторонами психики: с по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требностями, интересами, способностями, мировоззрени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ем, убеждениями, процессами мышления, чувствами.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 xml:space="preserve">Воля тесно связана с характером. Но воля и характер </w:t>
      </w:r>
      <w:proofErr w:type="gramStart"/>
      <w:r w:rsidRPr="005F6724">
        <w:rPr>
          <w:rFonts w:ascii="Times New Roman" w:hAnsi="Times New Roman" w:cs="Times New Roman"/>
          <w:color w:val="000000"/>
          <w:sz w:val="28"/>
          <w:szCs w:val="28"/>
        </w:rPr>
        <w:t>-н</w:t>
      </w:r>
      <w:proofErr w:type="gramEnd"/>
      <w:r w:rsidRPr="005F6724">
        <w:rPr>
          <w:rFonts w:ascii="Times New Roman" w:hAnsi="Times New Roman" w:cs="Times New Roman"/>
          <w:color w:val="000000"/>
          <w:sz w:val="28"/>
          <w:szCs w:val="28"/>
        </w:rPr>
        <w:t>е одно и то же. Воля непосредственно связана по преиму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ществу с силой характера, его твердостью, решительнос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тью, настойчивостью, целеустремленностью. Мы говорим: «Человек с сильным характером».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Но характер не исчерпывается своей силой, он имеет содержание, которое эту силу направляет. Характер вклю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чает те свойства и действенные установки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личности, ее направленность, которые определяют, как в различных условиях будет функционировать воля. В волевых поступках характер, с одной стороны, формируется, с другой - про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является.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От нашей воли зависит, как мы используем в жизни другие достоинства своей психики. Человек может быть очень одаренным, но если у него слабая воля, он не ис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пользует свой талант и ничего в жизни не добьется. Цен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ность воли зависит, как мы знаем, не только от того, на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сколько сильной она является, но также от того, на что она направлена. Сильную волю может иметь, например, карьерист, который старается продвинуться в жизни за счет других, не стесняясь в средствах достижения цели. Преступник с сильной волей особенно опасен.</w:t>
      </w:r>
    </w:p>
    <w:p w:rsid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Проблема воли - одна из сложнейших проблем в пси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хологии. Ее исследование имеет длительную историю, су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ществуют различные научные представления о сущности воли, различные подходы к пониманию ее развития и места в общем психическом облике человека.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F6724">
        <w:rPr>
          <w:rFonts w:ascii="Times New Roman" w:hAnsi="Times New Roman"/>
          <w:color w:val="000000"/>
          <w:sz w:val="28"/>
          <w:szCs w:val="28"/>
        </w:rPr>
        <w:t>Мы уже говорили, что иногда достижение цели не пред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ставляет трудности и не требует усилий, но чаще всего это все-таки связано с преодолением трудностей и препятствий.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6724">
        <w:rPr>
          <w:rFonts w:ascii="Times New Roman" w:hAnsi="Times New Roman"/>
          <w:color w:val="000000"/>
          <w:sz w:val="28"/>
          <w:szCs w:val="28"/>
        </w:rPr>
        <w:t>Трудности и препятствия бывают двух видов - вне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 xml:space="preserve">шние и внутренние. </w:t>
      </w:r>
      <w:r w:rsidRPr="005F6724">
        <w:rPr>
          <w:rFonts w:ascii="Times New Roman" w:hAnsi="Times New Roman"/>
          <w:i/>
          <w:iCs/>
          <w:color w:val="000000"/>
          <w:sz w:val="28"/>
          <w:szCs w:val="28"/>
        </w:rPr>
        <w:t xml:space="preserve">Внешние препятствия </w:t>
      </w:r>
      <w:r w:rsidRPr="005F6724">
        <w:rPr>
          <w:rFonts w:ascii="Times New Roman" w:hAnsi="Times New Roman"/>
          <w:color w:val="000000"/>
          <w:sz w:val="28"/>
          <w:szCs w:val="28"/>
        </w:rPr>
        <w:t xml:space="preserve">не зависят от человека, это внешние помехи, противодействия других людей, природные препятствия. </w:t>
      </w:r>
      <w:r w:rsidRPr="005F6724">
        <w:rPr>
          <w:rFonts w:ascii="Times New Roman" w:hAnsi="Times New Roman"/>
          <w:i/>
          <w:iCs/>
          <w:color w:val="000000"/>
          <w:sz w:val="28"/>
          <w:szCs w:val="28"/>
        </w:rPr>
        <w:t xml:space="preserve">Внутренние препятствия </w:t>
      </w:r>
      <w:r w:rsidRPr="005F6724">
        <w:rPr>
          <w:rFonts w:ascii="Times New Roman" w:hAnsi="Times New Roman"/>
          <w:color w:val="000000"/>
          <w:sz w:val="28"/>
          <w:szCs w:val="28"/>
        </w:rPr>
        <w:t>зависят от самого человека: это нежелание делать то, что нужно, наличие противоположных побуждений, пассив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ность человека, плохое настроение, привычка действо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вать необдуманно, лень, чувство страха, чувство ложно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го самолюбия и т.д.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F6724">
        <w:rPr>
          <w:rFonts w:ascii="Times New Roman" w:hAnsi="Times New Roman"/>
          <w:color w:val="000000"/>
          <w:sz w:val="28"/>
          <w:szCs w:val="28"/>
        </w:rPr>
        <w:t>Воля человека и выражается в том, насколько он спо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собен преодолевать препятствия и трудности на пути к цели, насколько умеет управлять своим поведением, под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чинять свою деятельность определенным задачам, насколь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ко является хозяином самого себя.</w:t>
      </w:r>
    </w:p>
    <w:p w:rsidR="005F6724" w:rsidRPr="00227835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F6724">
        <w:rPr>
          <w:rFonts w:ascii="Times New Roman" w:hAnsi="Times New Roman"/>
          <w:color w:val="000000"/>
          <w:sz w:val="28"/>
          <w:szCs w:val="28"/>
        </w:rPr>
        <w:lastRenderedPageBreak/>
        <w:t>Люди со слабо развитой волей не проявляют настойчи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вости, решительности, не умеют сдерживать себя, подав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лять сиюминутные побуждения во имя более общественно значимых, нравственно оправданных мотивов поведения и деятельности. Они нередко отступают даже перед незна</w:t>
      </w:r>
      <w:r w:rsidRPr="005F6724">
        <w:rPr>
          <w:rFonts w:ascii="Times New Roman" w:hAnsi="Times New Roman"/>
          <w:color w:val="000000"/>
          <w:sz w:val="28"/>
          <w:szCs w:val="28"/>
        </w:rPr>
        <w:softHyphen/>
        <w:t>чительными трудностями и проблемами.</w:t>
      </w:r>
    </w:p>
    <w:p w:rsidR="00E127B3" w:rsidRPr="005F6724" w:rsidRDefault="005F6724" w:rsidP="005640CF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724">
        <w:rPr>
          <w:rFonts w:ascii="Times New Roman" w:hAnsi="Times New Roman" w:cs="Times New Roman"/>
          <w:b/>
          <w:sz w:val="28"/>
          <w:szCs w:val="28"/>
        </w:rPr>
        <w:t>Раз</w:t>
      </w:r>
      <w:r w:rsidR="00227835">
        <w:rPr>
          <w:rFonts w:ascii="Times New Roman" w:hAnsi="Times New Roman" w:cs="Times New Roman"/>
          <w:b/>
          <w:sz w:val="28"/>
          <w:szCs w:val="28"/>
        </w:rPr>
        <w:t>витие воли у младших школьников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Воля воспитывается в условиях реальной жизни челове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ка, и начинается этот процесс с момента нашего рождения. Развитие воли ребенка связано с выполнением требований взрослых, за которыми стоят потребности и нормы обще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ства. Чем выше уровень требований и большая четкость и постоянство их предъявлений - в пределах возрастных и индивидуальных возможностей человека, конечно, - тем значительнее и надежнее результаты воспитания.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Поступление ребенка в школу - важный этап развития произвольного поведения и воли. Волевое поведение школь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5F6724">
        <w:rPr>
          <w:rFonts w:ascii="Times New Roman" w:hAnsi="Times New Roman" w:cs="Times New Roman"/>
          <w:color w:val="000000"/>
          <w:sz w:val="28"/>
          <w:szCs w:val="28"/>
          <w:u w:val="single"/>
        </w:rPr>
        <w:t>ника развивается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 xml:space="preserve"> в значительной степени под влиянием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Психологические механизмы воле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вой регуляции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учебной деятельности, которая предъявляет ребенку все новые и более серьезные требования. Учебная деятельность способствует развитию произвольности познавательных процессов - произвольного восприятия, произвольной памяти, произвольного внимания и пр. В школе формиру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ется умение ребенка управлять своим поведением: он дол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жен выполнять то, что от него требуется, а это не всегда совпадает с тем, что ему хочется. Даже дома ради выпол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нения домашних учебных заданий ребенок должен отка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заться от игры, прогулки, просмотра интересной телепе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редачи и пр. Но ребенку не всегда понятно, ради чего он должен ото всего этого отказываться.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Произвольное поведение в учебной деятельности не должно формироваться только на основе требований взрос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лых, оно должно быть мотивировано самой учебной дея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тельностью. Эта учебная деятельность с самого начала обу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чения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ребенка в школе должна приобрести для него лич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ностный смысл: она должна быть для него интересной и он должен понимать, зачем ему лично это все нужно.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Известно, что волевое действие осуществляется по соб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ственному решению человека, оно является осознанным, намеренным и целенаправленным. Младшему школьнику нередко недостает понимания цели его учебной деятель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ности, поэтому она мало мотивирована и выполняется не на основе его намерения, а по велению, волеизъявлению взрослого, который, конечно, понимает смысл учения, но учится-то не он, а ребенок.</w:t>
      </w:r>
    </w:p>
    <w:p w:rsidR="005F6724" w:rsidRPr="005F6724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Конечно, воля связана с преодолением препятствий и трудностей, но ради чего эти препятствия нужно преодо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левать - чтобы выполнить указание взрослого, его требо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вание или чтобы решить интересную задачу, научиться писать, читать. Трудности, которые неизбежны в учебной, как и в любой другой, деятельности, должны обернуться для младшего школьника </w:t>
      </w:r>
      <w:r w:rsidRPr="005F672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личностно значимой для него сто</w:t>
      </w:r>
      <w:r w:rsidRPr="005F6724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роной;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преодолевая их, он должен чувствовать себя силь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нее, умнее, значительнее, интереснее, взрослее. Такое преодоление трудностей будет способствовать формиро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ванию позитивной самооценки и развитию чувства соб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достоинства: я учусь, потому что сам хочу учить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ся, а не учусь потому, что меня заставляют, от меня этого требуют.</w:t>
      </w:r>
    </w:p>
    <w:p w:rsidR="005F6724" w:rsidRPr="00227835" w:rsidRDefault="005F6724" w:rsidP="005640CF">
      <w:pPr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6724">
        <w:rPr>
          <w:rFonts w:ascii="Times New Roman" w:hAnsi="Times New Roman" w:cs="Times New Roman"/>
          <w:color w:val="000000"/>
          <w:sz w:val="28"/>
          <w:szCs w:val="28"/>
        </w:rPr>
        <w:t>Но чтобы воспитать такую внутреннюю позицию школь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ника, взрослым нужно набраться большого терпения, а глав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ное, испытывать желание. Руководство взрослых необходимо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t>для развития воли ребенка, организация деятельности де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тей, в которой они учатся делать волевые усилия, - основ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ной путь воспитания воли школьников. Но при этом акцен</w:t>
      </w:r>
      <w:r w:rsidRPr="005F6724">
        <w:rPr>
          <w:rFonts w:ascii="Times New Roman" w:hAnsi="Times New Roman" w:cs="Times New Roman"/>
          <w:color w:val="000000"/>
          <w:sz w:val="28"/>
          <w:szCs w:val="28"/>
        </w:rPr>
        <w:softHyphen/>
        <w:t>тировать педагогическое внимание на развитии собственной произвольной активности ребенка, направляя, мотивируя эту активность учебной деятельностью.</w:t>
      </w:r>
    </w:p>
    <w:p w:rsidR="00E127B3" w:rsidRPr="005F6724" w:rsidRDefault="005640CF" w:rsidP="005640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5F6724" w:rsidRPr="005F6724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5F6724" w:rsidRPr="005F6724" w:rsidRDefault="005F6724" w:rsidP="0040776B">
      <w:pPr>
        <w:jc w:val="both"/>
        <w:rPr>
          <w:rFonts w:ascii="Times New Roman" w:hAnsi="Times New Roman" w:cs="Times New Roman"/>
        </w:rPr>
      </w:pPr>
      <w:r w:rsidRPr="005F6724">
        <w:rPr>
          <w:rFonts w:ascii="Times New Roman" w:hAnsi="Times New Roman" w:cs="Times New Roman"/>
          <w:sz w:val="28"/>
          <w:szCs w:val="28"/>
        </w:rPr>
        <w:t>1. Психологи</w:t>
      </w:r>
      <w:r w:rsidR="00227835">
        <w:rPr>
          <w:rFonts w:ascii="Times New Roman" w:hAnsi="Times New Roman" w:cs="Times New Roman"/>
          <w:sz w:val="28"/>
          <w:szCs w:val="28"/>
        </w:rPr>
        <w:t>я: Учебник для студентов сред</w:t>
      </w:r>
      <w:proofErr w:type="gramStart"/>
      <w:r w:rsidR="002278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27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2783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6724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5F6724">
        <w:rPr>
          <w:rFonts w:ascii="Times New Roman" w:hAnsi="Times New Roman" w:cs="Times New Roman"/>
          <w:sz w:val="28"/>
          <w:szCs w:val="28"/>
        </w:rPr>
        <w:t>. учеб. заведений/ И.В.</w:t>
      </w:r>
      <w:r w:rsidR="00227835">
        <w:rPr>
          <w:rFonts w:ascii="Times New Roman" w:hAnsi="Times New Roman" w:cs="Times New Roman"/>
          <w:sz w:val="28"/>
          <w:szCs w:val="28"/>
        </w:rPr>
        <w:t xml:space="preserve"> </w:t>
      </w:r>
      <w:r w:rsidRPr="005F6724">
        <w:rPr>
          <w:rFonts w:ascii="Times New Roman" w:hAnsi="Times New Roman" w:cs="Times New Roman"/>
          <w:sz w:val="28"/>
          <w:szCs w:val="28"/>
        </w:rPr>
        <w:t xml:space="preserve">Дубровина, Е.Е.Данилова, А.М. Прихожан; </w:t>
      </w:r>
      <w:r w:rsidR="00643448">
        <w:rPr>
          <w:rFonts w:ascii="Times New Roman" w:hAnsi="Times New Roman" w:cs="Times New Roman"/>
          <w:sz w:val="28"/>
          <w:szCs w:val="28"/>
        </w:rPr>
        <w:t>Под ред. И.В.Дубров</w:t>
      </w:r>
      <w:r w:rsidR="0040776B">
        <w:rPr>
          <w:rFonts w:ascii="Times New Roman" w:hAnsi="Times New Roman" w:cs="Times New Roman"/>
          <w:sz w:val="28"/>
          <w:szCs w:val="28"/>
        </w:rPr>
        <w:t>иной,</w:t>
      </w:r>
      <w:r w:rsidRPr="005F6724">
        <w:rPr>
          <w:rFonts w:ascii="Times New Roman" w:hAnsi="Times New Roman" w:cs="Times New Roman"/>
          <w:sz w:val="28"/>
          <w:szCs w:val="28"/>
        </w:rPr>
        <w:t xml:space="preserve">  2 –</w:t>
      </w:r>
      <w:r w:rsidR="00DC602D">
        <w:rPr>
          <w:rFonts w:ascii="Times New Roman" w:hAnsi="Times New Roman" w:cs="Times New Roman"/>
          <w:sz w:val="28"/>
          <w:szCs w:val="28"/>
        </w:rPr>
        <w:t xml:space="preserve"> </w:t>
      </w:r>
      <w:r w:rsidRPr="005F6724">
        <w:rPr>
          <w:rFonts w:ascii="Times New Roman" w:hAnsi="Times New Roman" w:cs="Times New Roman"/>
          <w:sz w:val="28"/>
          <w:szCs w:val="28"/>
        </w:rPr>
        <w:t>е издание, стереотип. – М.: Издательский центр «Академия», 2019</w:t>
      </w:r>
      <w:r w:rsidR="00227835">
        <w:rPr>
          <w:rFonts w:ascii="Times New Roman" w:hAnsi="Times New Roman" w:cs="Times New Roman"/>
          <w:sz w:val="28"/>
          <w:szCs w:val="28"/>
        </w:rPr>
        <w:t xml:space="preserve"> г </w:t>
      </w:r>
      <w:r w:rsidRPr="005F6724">
        <w:rPr>
          <w:rFonts w:ascii="Times New Roman" w:hAnsi="Times New Roman" w:cs="Times New Roman"/>
          <w:sz w:val="28"/>
          <w:szCs w:val="28"/>
        </w:rPr>
        <w:t>.</w:t>
      </w:r>
    </w:p>
    <w:sectPr w:rsidR="005F6724" w:rsidRPr="005F6724" w:rsidSect="0022783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4562"/>
    <w:multiLevelType w:val="hybridMultilevel"/>
    <w:tmpl w:val="CAA81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B59CC"/>
    <w:multiLevelType w:val="hybridMultilevel"/>
    <w:tmpl w:val="8570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84507"/>
    <w:multiLevelType w:val="hybridMultilevel"/>
    <w:tmpl w:val="CAA81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A5B"/>
    <w:rsid w:val="00015F38"/>
    <w:rsid w:val="0011139F"/>
    <w:rsid w:val="00227835"/>
    <w:rsid w:val="0040776B"/>
    <w:rsid w:val="005640CF"/>
    <w:rsid w:val="005F6724"/>
    <w:rsid w:val="00643448"/>
    <w:rsid w:val="007C4D67"/>
    <w:rsid w:val="007D18DF"/>
    <w:rsid w:val="0091611E"/>
    <w:rsid w:val="00DC602D"/>
    <w:rsid w:val="00E127B3"/>
    <w:rsid w:val="00E42A5B"/>
    <w:rsid w:val="00E4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8</cp:revision>
  <dcterms:created xsi:type="dcterms:W3CDTF">2020-12-06T15:41:00Z</dcterms:created>
  <dcterms:modified xsi:type="dcterms:W3CDTF">2020-12-15T17:01:00Z</dcterms:modified>
</cp:coreProperties>
</file>